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EE" w:rsidRDefault="00051F6E">
      <w:pPr>
        <w:spacing w:after="0" w:line="238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4E4B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E4B25">
        <w:rPr>
          <w:rFonts w:ascii="Times New Roman" w:eastAsia="Times New Roman" w:hAnsi="Times New Roman" w:cs="Times New Roman"/>
          <w:sz w:val="28"/>
          <w:szCs w:val="28"/>
        </w:rPr>
        <w:t xml:space="preserve"> к Программе</w:t>
      </w:r>
      <w:bookmarkStart w:id="0" w:name="_GoBack"/>
      <w:bookmarkEnd w:id="0"/>
    </w:p>
    <w:p w:rsidR="00F82EEE" w:rsidRDefault="004E051E" w:rsidP="00233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F82EEE" w:rsidRPr="0035647D" w:rsidRDefault="004E051E" w:rsidP="00233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7D">
        <w:rPr>
          <w:rFonts w:ascii="Times New Roman" w:eastAsia="Times New Roman" w:hAnsi="Times New Roman" w:cs="Times New Roman"/>
          <w:b/>
          <w:sz w:val="28"/>
          <w:szCs w:val="28"/>
        </w:rPr>
        <w:t>межведомственных мероприятий по профилактике суицидального</w:t>
      </w:r>
    </w:p>
    <w:p w:rsidR="00F82EEE" w:rsidRPr="0035647D" w:rsidRDefault="004E051E" w:rsidP="00233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7D">
        <w:rPr>
          <w:rFonts w:ascii="Times New Roman" w:eastAsia="Times New Roman" w:hAnsi="Times New Roman" w:cs="Times New Roman"/>
          <w:b/>
          <w:sz w:val="28"/>
          <w:szCs w:val="28"/>
        </w:rPr>
        <w:t>поведения несовершеннолетних в Ставропольском крае</w:t>
      </w:r>
    </w:p>
    <w:p w:rsidR="00F82EEE" w:rsidRPr="002330BD" w:rsidRDefault="002330BD" w:rsidP="00233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3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период 2025-2027 годов</w:t>
      </w:r>
    </w:p>
    <w:p w:rsidR="002330BD" w:rsidRDefault="002330BD">
      <w:pPr>
        <w:spacing w:after="0" w:line="238" w:lineRule="exact"/>
        <w:jc w:val="center"/>
      </w:pPr>
    </w:p>
    <w:tbl>
      <w:tblPr>
        <w:tblW w:w="0" w:type="auto"/>
        <w:tblBorders>
          <w:top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596"/>
        <w:gridCol w:w="1985"/>
        <w:gridCol w:w="5386"/>
      </w:tblGrid>
      <w:tr w:rsidR="00F82EEE"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596" w:type="dxa"/>
            <w:tcBorders>
              <w:top w:val="single" w:sz="4" w:space="0" w:color="000000"/>
              <w:bottom w:val="singl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proofErr w:type="spellEnd"/>
          </w:p>
        </w:tc>
      </w:tr>
      <w:tr w:rsidR="00F82EEE"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96" w:type="dxa"/>
            <w:tcBorders>
              <w:top w:val="single" w:sz="4" w:space="0" w:color="000000"/>
              <w:bottom w:val="singl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2EEE">
        <w:tc>
          <w:tcPr>
            <w:tcW w:w="62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7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2EEE" w:rsidRDefault="004E051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Организационно-управленческая работа по совершенствованию системы профилактики суицидального поведения несовершеннолетних</w:t>
            </w:r>
          </w:p>
          <w:p w:rsidR="00F82EEE" w:rsidRDefault="00F82E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C7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мониторинга показателей смертности от самоубийств среди несовершеннолетних в Ставропольском крае и определение муниципальных и городских округов Ставропольского края с наиболее высокими показателями</w:t>
            </w:r>
            <w:r w:rsidR="007F3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смертности несовершеннолетних</w:t>
            </w:r>
            <w:r w:rsidR="00C77F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FD42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итогам</w:t>
            </w:r>
            <w:r w:rsidR="00C77F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направить докладную записку председателю комиссии по делам несовершеннолетних и защите их прав при Правительстве Ставропольского края.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Pr="00C77F6C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7F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здравоохранения Ставропольского края (далее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минздрав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края);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образования Ставропольского края (далее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края);</w:t>
            </w:r>
          </w:p>
          <w:p w:rsidR="00F82EEE" w:rsidRPr="000761D9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Главное управление Министерства внутренних дел Российской Федерации по Ставропольскому краю </w:t>
            </w:r>
            <w:r w:rsidRPr="00076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(далее – Главное управление МВД России по краю) (по согласованию);</w:t>
            </w:r>
          </w:p>
          <w:p w:rsidR="00F82EEE" w:rsidRPr="00051F6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следственное управление Следственного комитета Российской Федерации по Ставропольскому краю </w:t>
            </w:r>
            <w:r w:rsidRPr="00051F6E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(далее – управление Следственного комитета РФ по краю) (по </w:t>
            </w:r>
            <w:r w:rsidRPr="00051F6E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lastRenderedPageBreak/>
              <w:t>согласованию);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по обеспечению деятельности комиссии по делам несовершеннолетних и защите их прав при Правительстве Ставропольского края аппарата Правительства Ставропольского края;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органы местного самоуправления муниципальных и городских округов Ставропольского края (далее – органы местного самоуправления) (по согласованию)</w:t>
            </w:r>
          </w:p>
          <w:p w:rsidR="00F82EEE" w:rsidRDefault="00F8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мониторинга доступности и своевременности оказания экстренной психологической помощи несовершеннолетним, в том числе анонимной, с последующей оценкой эффективности проделанной работы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proofErr w:type="spellEnd"/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труда и социальной защиты населения Ставропольского края (далее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минсоцзащиты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края);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proofErr w:type="spellEnd"/>
          </w:p>
          <w:p w:rsidR="00F82EEE" w:rsidRDefault="00F8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мониторинга доступности и своевременности оказания неотложной психиатрической помощи несовершеннолетним, совершившим акт самоповреждения (попытку суицида) и зарегистрированным в автоматизированной системе мониторинга актов самоповреждений</w:t>
            </w:r>
          </w:p>
          <w:p w:rsidR="00F82EEE" w:rsidRDefault="00F82EE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proofErr w:type="spellEnd"/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минздрав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proofErr w:type="spellEnd"/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мониторинга и оценки состояния работы органов местного самоуправления по профилактике суицидального поведения среди несовершеннолетних обучающихся образовательных организаций Ставропольского края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593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  <w:proofErr w:type="spellEnd"/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государственное бюджетное образовательное учреждение «Краевой центр психолого-педагогической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реабилитации и коррекции» (далее – ГБОУ «Краевой психологический центр»);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органы местного самоуправления края (по согласованию)</w:t>
            </w:r>
          </w:p>
          <w:p w:rsidR="00F82EEE" w:rsidRDefault="00F8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на территории Ставропольского края деятельности Детского телефона доверия с единым общероссийским номером 8-800-2000-122, телефона доверия государственного бюджетного учреждения здравоохранения Ставропольского края «Ставропольская краевая клиническая специализированная психиатрическая больница № 1»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минсоцзащиты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минздрав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ГБОУ «Краевой психологический центр»;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социального обслуживания «Центр психолого-педагогической помощи населению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Альгис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(далее – ГБУСО «Психологический Центр»)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EEE">
        <w:trPr>
          <w:trHeight w:val="570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населения о деятельности Детского телефона доверия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proofErr w:type="spellEnd"/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Уполномоченный по правам ребенка в Ставропольском крае;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минсоцзащиты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минздрав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ГБОУ «Краевой психологический центр»;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«Психологический Центр»;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EEE">
        <w:trPr>
          <w:trHeight w:val="623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Pr="00051F6E" w:rsidRDefault="004E051E" w:rsidP="00DD7D28">
            <w:pPr>
              <w:pStyle w:val="ConsPlusNormal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Оказание специализированной медицинской (психиатрической, психотерапевтической) в амбулаторных и стационарных условиях, </w:t>
            </w:r>
            <w:r w:rsidR="003564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так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же в условиях дневного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стационара несовершеннолетним лицам, обратившимся за медицинской помощью с признаками суицидального поведения или самоповреждением</w:t>
            </w:r>
          </w:p>
          <w:p w:rsidR="00F82EEE" w:rsidRDefault="00F82EE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  <w:proofErr w:type="spellEnd"/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минздрав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proofErr w:type="spellEnd"/>
          </w:p>
        </w:tc>
      </w:tr>
      <w:tr w:rsidR="00F82EEE">
        <w:trPr>
          <w:trHeight w:val="623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Pr="00051F6E" w:rsidRDefault="004E051E" w:rsidP="00DD7D28">
            <w:pPr>
              <w:pStyle w:val="ConsPlusNormal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научно-практических и научно-популярных мероприятий для медицинских работников, взрослого и детского населения края с целью профилактики суицидов и самоповреждений</w:t>
            </w:r>
          </w:p>
          <w:p w:rsidR="00F82EEE" w:rsidRDefault="00F82EE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F5168" w:rsidRDefault="005F51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ежегодно,</w:t>
            </w:r>
          </w:p>
          <w:p w:rsidR="00F82EEE" w:rsidRDefault="0007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полугод</w:t>
            </w:r>
            <w:r w:rsidR="005F51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минздрав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proofErr w:type="spellEnd"/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работы мобильных бригад центров психолого-педагогической, медицинской и социальной помощи Ставропольского края по оказанию ими экстренной психологической помощи несовершеннолетним с суицидальным поведением</w:t>
            </w:r>
          </w:p>
          <w:p w:rsidR="00F82EEE" w:rsidRDefault="00F82EE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центры психолого-педагогической, медицинской и социальной помощи Ставропольского края</w:t>
            </w: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мониторинга публикаций и иных ресурсов в информационно-телекоммуникационной сети «Интернет» с целью выявления и ограничения доступа (блокирования сайтов) материалов о способах совершения самоубийства и призывами к совершению самоубийства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F5168" w:rsidRDefault="005F5168" w:rsidP="005F51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E051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F82EEE" w:rsidRPr="005F5168" w:rsidRDefault="005F5168" w:rsidP="005F51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полугодие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Управление Федеральной службы по надзору в сфере связи, информационных технологий и массовых коммуникаций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Северо-Кавказскому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федеральному округу (далее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Роскомнадзор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краю)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МВД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82EEE" w:rsidRDefault="00F8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EE">
        <w:trPr>
          <w:trHeight w:val="623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на официальных сайтах органов местного самоуправления информации о мерах по профилактике суицидального поведения несовершеннолетних</w:t>
            </w:r>
          </w:p>
          <w:p w:rsidR="00F82EEE" w:rsidRDefault="00F82EE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5F5168" w:rsidP="005F5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</w:tc>
      </w:tr>
      <w:tr w:rsidR="00F82EEE">
        <w:trPr>
          <w:trHeight w:val="623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67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2EEE" w:rsidRDefault="004E051E" w:rsidP="00DD7D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Меры по работе с детьми по профилактике суицидального поведения среди несовершеннолетних</w:t>
            </w:r>
          </w:p>
          <w:p w:rsidR="00F82EEE" w:rsidRDefault="00F82EEE" w:rsidP="00DD7D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2EEE">
        <w:trPr>
          <w:trHeight w:val="623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диагностических исследований по выявлению суицидального поведения среди несовершеннолетних обучающихся образовательных организаций Ставропольского края и организация работы по профилактике риска суицидального поведения среди обучающихся  образовательных организаций Ставропольского края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с выявленным риском суицидального поведения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с привлечением специалистов психологических центров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 соответствии с территориальным закреплением</w:t>
            </w:r>
          </w:p>
          <w:p w:rsidR="00F82EEE" w:rsidRDefault="00F82EE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6BE2" w:rsidRDefault="00E56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ежегодно, </w:t>
            </w:r>
          </w:p>
          <w:p w:rsidR="00E56BE2" w:rsidRDefault="00E56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  <w:proofErr w:type="spellEnd"/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органы местного самоуправления (по согласованию);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образовательные организации Ставропольского края (по согласованию);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центры психолого-педагогической, медицинской и социальной помощи Ставропольского края</w:t>
            </w:r>
          </w:p>
        </w:tc>
      </w:tr>
      <w:tr w:rsidR="00F82EEE">
        <w:trPr>
          <w:trHeight w:val="623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функционирования Кабинета онлайн-консультирования для подростков и молодежи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ПроПсиТин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по оказанию психологической помощи подросткам и молодежи в возрасте от 12 до 25 лет по профилактике стресса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«Центр психолого-педагогической реабилитации и коррекции»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г. Михайловска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2EEE">
        <w:trPr>
          <w:trHeight w:val="570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обучения волонтеров профессиональных образовательных организаций по профилактической программе «Навигатор», направленной на профилактику деструктивного поведения несовершеннолетних</w:t>
            </w:r>
          </w:p>
          <w:p w:rsidR="00F82EEE" w:rsidRDefault="00F82EE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ГБОУ «Краевой психологический центр»</w:t>
            </w:r>
          </w:p>
        </w:tc>
      </w:tr>
      <w:tr w:rsidR="00F82EEE">
        <w:trPr>
          <w:trHeight w:val="623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индивидуальной и групповой работы, направленной на формирование позитивного образа будущего, обучение навыку преодоления трудных жизненных ситуаций, переживания отрицательных эмоций с детьми с использованиями различных форматов, в том числе с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привлечением субъектов профилактики</w:t>
            </w:r>
          </w:p>
          <w:p w:rsidR="00F82EEE" w:rsidRDefault="00F82EE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2EEE" w:rsidRPr="00E56BE2" w:rsidRDefault="00E56B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полугодие</w:t>
            </w:r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социального обслуживания;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  <w:r w:rsidR="004D04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proofErr w:type="gramStart"/>
            <w:r w:rsidR="004D04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образовательные организации Ставропольского края </w:t>
            </w:r>
            <w:r w:rsidR="004D04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– образовательные организации)</w:t>
            </w:r>
          </w:p>
        </w:tc>
      </w:tr>
      <w:tr w:rsidR="00F82EEE">
        <w:trPr>
          <w:trHeight w:val="623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просмотра видеороликов, фильмов, лекций, мастер-классов и тренингов, направленных на повышение уровня сплоченности детского коллектива, социализацию и развитие социально-коммуникативных навыков несовершеннолетних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625C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625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жегодно</w:t>
            </w:r>
            <w:r w:rsidR="00E56B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не менее 2-х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 в полугодие</w:t>
            </w:r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минмолодежи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  <w:r w:rsidR="004D04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gramStart"/>
            <w:r w:rsidR="004D04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EE">
        <w:trPr>
          <w:trHeight w:val="623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Вовлечение несовершеннолетних в общественно-полезную деятельность с целью социализации и адаптации, сплочения детских и подростковых коллективов с привлечением ресурсов некоммерческих организаций</w:t>
            </w:r>
          </w:p>
          <w:p w:rsidR="00F82EEE" w:rsidRDefault="00F82EE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255C" w:rsidRDefault="004E051E" w:rsidP="004125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1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ежегодно, </w:t>
            </w:r>
          </w:p>
          <w:p w:rsidR="00F82EEE" w:rsidRPr="0041255C" w:rsidRDefault="00E56BE2" w:rsidP="004125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2-х</w:t>
            </w:r>
            <w:r w:rsidR="004E051E" w:rsidRPr="00051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 в год</w:t>
            </w:r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минмолодежи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  <w:r w:rsidR="004D04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gramStart"/>
            <w:r w:rsidR="004D04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EE">
        <w:trPr>
          <w:trHeight w:val="623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«Недели психологического здоровья» для несовершеннолетних, обучающихся в образовательных организациях Ставропольского края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центры психолого-педагогической, медицинской и социальной помощи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  <w:r w:rsidR="004D04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proofErr w:type="gramStart"/>
            <w:r w:rsidR="004D045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EEE">
        <w:trPr>
          <w:trHeight w:val="570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работы школьных служб примирения и школьных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 по урегулированию конфликтов в образовательной среде</w:t>
            </w:r>
          </w:p>
          <w:p w:rsidR="00F82EEE" w:rsidRDefault="00F82EE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  <w:proofErr w:type="spellEnd"/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края;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органы местного самоуправления (по согласования);</w:t>
            </w:r>
          </w:p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</w:p>
          <w:p w:rsidR="00F82EEE" w:rsidRDefault="00F82E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6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2EEE" w:rsidRDefault="004E051E" w:rsidP="00DD7D2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Меры по работе с родителями (законными представителями) по профилактике суицидального поведения среди несовершеннолетних</w:t>
            </w:r>
          </w:p>
          <w:p w:rsidR="00F82EEE" w:rsidRDefault="00F82EEE" w:rsidP="00DD7D2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5E1DDF" w:rsidP="00DD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4E05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родительских собраний, круглых столов и </w:t>
            </w:r>
            <w:proofErr w:type="spellStart"/>
            <w:r w:rsidR="004E051E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тренинов</w:t>
            </w:r>
            <w:proofErr w:type="spellEnd"/>
            <w:r w:rsidR="004E05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иных мероприятий</w:t>
            </w:r>
            <w:r w:rsidR="00172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направленных на формирование </w:t>
            </w:r>
            <w:r w:rsidR="004E051E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 профилактики суицидального поведения несовершеннолетних с освещением вопросов, касающихся психологического развития детей и подростков, ин</w:t>
            </w:r>
            <w:r w:rsidR="00B715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дикаторов риска, необходимости </w:t>
            </w:r>
            <w:r w:rsidR="004E051E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своевременного обращения к психологам и психиатрам у родителей (законных представителей)</w:t>
            </w:r>
          </w:p>
          <w:p w:rsidR="00F82EEE" w:rsidRDefault="00F82EEE" w:rsidP="00DD7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ежегодно,</w:t>
            </w:r>
          </w:p>
          <w:p w:rsidR="00F82EEE" w:rsidRDefault="004E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r w:rsidR="00B73D10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1 раза в полугодие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минсоцзащиты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минздрав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 края (по согласованию);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совместных досуговых, творческих, спортивных и иных мероприятий, направленных на укрепление детско-родительских отношений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6BE2" w:rsidRDefault="00E5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F82EEE" w:rsidRDefault="00E56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2-х</w:t>
            </w:r>
            <w:r w:rsidR="004E05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 в год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минмолодежи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 (по согласованию);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Распространение социальной рекламы, направленной на формирование навыков ответственного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предотвращение конфликтов в семье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</w:t>
            </w:r>
          </w:p>
          <w:p w:rsidR="00E56BE2" w:rsidRDefault="00E5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:rsidR="00F82EEE" w:rsidRDefault="004E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56BE2">
              <w:rPr>
                <w:rFonts w:ascii="Times New Roman" w:eastAsia="Times New Roman" w:hAnsi="Times New Roman" w:cs="Times New Roman"/>
                <w:sz w:val="28"/>
                <w:szCs w:val="28"/>
              </w:rPr>
              <w:t>-х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 в год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минсоцзащиты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минздрав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центры психолого-педагогической, медицинской и социальной помощи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 (по согласованию);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единого банка информационных аудио- и видеоматериалов о предупреждении суицидов и суицидальных попыток среди несовершеннолетних для родителей (законных представителей)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</w:t>
            </w:r>
          </w:p>
          <w:p w:rsidR="0068463C" w:rsidRDefault="0068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:rsidR="00F82EEE" w:rsidRDefault="004E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8463C">
              <w:rPr>
                <w:rFonts w:ascii="Times New Roman" w:eastAsia="Times New Roman" w:hAnsi="Times New Roman" w:cs="Times New Roman"/>
                <w:sz w:val="28"/>
                <w:szCs w:val="28"/>
              </w:rPr>
              <w:t>-х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 в год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ГБОУ «Краевой психологический центр»;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мероприятий, направленных на укрепление взаимоотношений между участниками образовательного процесса (обучающимися, родителями, специалистами системы образования)</w:t>
            </w:r>
          </w:p>
          <w:p w:rsidR="00F82EEE" w:rsidRDefault="00F82EEE" w:rsidP="00DD7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минсоцзащиты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 (по согласованию);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родительских собраний и круглых столов, направленных на информирование родителей об опасности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кибербулинга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кибермобинга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секстинга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иных деструктивных явлений в информационно-телекоммуникационной среде «Интернет» как факторов суицидального риска несовершеннолетних</w:t>
            </w:r>
          </w:p>
          <w:p w:rsidR="00F82EEE" w:rsidRDefault="00F82EEE" w:rsidP="00DD7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8463C" w:rsidRDefault="0068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F82EEE" w:rsidRDefault="00B71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</w:t>
            </w:r>
            <w:r w:rsidR="0068463C">
              <w:rPr>
                <w:rFonts w:ascii="Times New Roman" w:eastAsia="Times New Roman" w:hAnsi="Times New Roman" w:cs="Times New Roman"/>
                <w:sz w:val="28"/>
                <w:szCs w:val="28"/>
              </w:rPr>
              <w:t>-х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 в полугодие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минсоцзащиты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центры психолого-педагогической, медицинской и социальной помощи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 (по согласованию);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2EEE">
        <w:trPr>
          <w:trHeight w:val="623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мероприятий, направленных на просвещение родителей в вопросах влияния одиночества на формирование личности ребенка, в том числе о распознании признаков одиночества, создании условий для ощущения принадлежности и поддержки несовершеннолетнего</w:t>
            </w:r>
          </w:p>
          <w:p w:rsidR="00F82EEE" w:rsidRDefault="00F82EEE" w:rsidP="00DD7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Pr="0068463C" w:rsidRDefault="0068463C" w:rsidP="0068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ежегодно, </w:t>
            </w:r>
            <w:r w:rsidR="004E051E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242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-х </w:t>
            </w:r>
            <w:r w:rsidR="002429AC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полугодие</w:t>
            </w:r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минсоцзащиты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 (по согласованию);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2EEE">
        <w:trPr>
          <w:trHeight w:val="623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мастер-классов, направленных на обучение способам создания доверительных отношений и формирование конструктивной реакции на откровенные и трудные вопросы ребенка.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68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ежегодно, </w:t>
            </w:r>
            <w:r w:rsidR="002429AC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-х</w:t>
            </w:r>
            <w:r w:rsidR="00242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 в полугодие</w:t>
            </w:r>
          </w:p>
          <w:p w:rsidR="00F82EEE" w:rsidRDefault="00F82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 (по согласованию);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6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2EEE" w:rsidRDefault="004E051E" w:rsidP="00DD7D2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Меры по работе со специалистами, осуществляющими деятельность по профилактике суицидального поведения среди несовершеннолетних</w:t>
            </w:r>
          </w:p>
          <w:p w:rsidR="00F82EEE" w:rsidRDefault="00F82EEE" w:rsidP="00DD7D2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внедрение в деятельность специальных программ, направленных на профилактику профессионального выгорания специалистов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</w:t>
            </w:r>
          </w:p>
          <w:p w:rsidR="00F82EEE" w:rsidRDefault="004E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минсоцзащиты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дополнительного профессионального образования «Ставропольский краевой институт развития образования, повышения квалификации и переподготовки работников образования» (далее – ГБУ ДПО СКИРО ПК и ПРО)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EEE">
        <w:trPr>
          <w:trHeight w:val="570"/>
        </w:trPr>
        <w:tc>
          <w:tcPr>
            <w:tcW w:w="6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Pr="00051F6E" w:rsidRDefault="004E051E" w:rsidP="00DD7D28">
            <w:pPr>
              <w:pStyle w:val="ConsPlusNormal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Обучение врачей первичного звена здравоохранения правилам и алгоритмам выявления, регистрации и учёта лиц с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суицидальным поведением в форме методических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круглых столов</w:t>
            </w:r>
          </w:p>
          <w:p w:rsidR="00F82EEE" w:rsidRDefault="00F82EEE" w:rsidP="00DD7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  <w:proofErr w:type="spellEnd"/>
          </w:p>
        </w:tc>
        <w:tc>
          <w:tcPr>
            <w:tcW w:w="538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минздрав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proofErr w:type="spellEnd"/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Сопровождение педагогов-психологов муниципальных и городских округов Ставропольского края, работающих с несовершеннолетними, находящимися в кризисной ситуации</w:t>
            </w:r>
          </w:p>
          <w:p w:rsidR="00F82EEE" w:rsidRDefault="00F82EEE" w:rsidP="00DD7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ГБОУ «Краевой психологический центр»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2EEE"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F82EEE" w:rsidP="00DD7D28">
            <w:pPr>
              <w:pStyle w:val="af9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 w:rsidP="00DD7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квалификации и профессиональная переподготовка педагогов-психологов, социальных педагогов, классных руководителей, советников директоров по воспитанию  по профилактике суицидального поведения несовершеннолетних.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минсоцзащиты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ГБУ ДПО СКИРО ПК и ПРО;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 края (по согласованию);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«Психологический Центр»;</w:t>
            </w:r>
          </w:p>
          <w:p w:rsidR="00F82EEE" w:rsidRDefault="004E0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образовательное учреждение высшего образования «Ставропольский государственный педагогический институт»</w:t>
            </w:r>
          </w:p>
          <w:p w:rsidR="00F82EEE" w:rsidRDefault="00F82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24228" w:rsidRDefault="00924228" w:rsidP="0092422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228">
        <w:rPr>
          <w:rFonts w:ascii="Times New Roman" w:hAnsi="Times New Roman" w:cs="Times New Roman"/>
          <w:b/>
          <w:sz w:val="28"/>
          <w:szCs w:val="28"/>
        </w:rPr>
        <w:t>Прим:</w:t>
      </w:r>
      <w:r w:rsidRPr="0092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24228">
        <w:rPr>
          <w:rFonts w:ascii="Times New Roman" w:hAnsi="Times New Roman" w:cs="Times New Roman"/>
          <w:sz w:val="28"/>
          <w:szCs w:val="28"/>
        </w:rPr>
        <w:t>О ходе реализации мероприятий настоящих Программы и Плана соисполнителям мероприятий информировать министерство образования Ставропольского края по полугодиям не позднее 20 июля и 2</w:t>
      </w:r>
      <w:r>
        <w:rPr>
          <w:rFonts w:ascii="Times New Roman" w:hAnsi="Times New Roman" w:cs="Times New Roman"/>
          <w:sz w:val="28"/>
          <w:szCs w:val="28"/>
        </w:rPr>
        <w:t xml:space="preserve">0 февраля соответствующего года. </w:t>
      </w:r>
    </w:p>
    <w:p w:rsidR="00F82EEE" w:rsidRPr="00924228" w:rsidRDefault="00924228" w:rsidP="0092422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24228">
        <w:rPr>
          <w:rFonts w:ascii="Times New Roman" w:hAnsi="Times New Roman" w:cs="Times New Roman"/>
          <w:sz w:val="28"/>
          <w:szCs w:val="28"/>
        </w:rPr>
        <w:t>Министерству образования Ставропольского края информировать отдел по обеспечению деятельности комиссии по делам несовершеннолетних и защите их прав при Правительстве Ставропольского края аппарата Правительства Ставропольского края по полугодиям не позднее 10 августа и 10 марта соответствующего года.</w:t>
      </w:r>
    </w:p>
    <w:sectPr w:rsidR="00F82EEE" w:rsidRPr="00924228" w:rsidSect="005E1DDF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AFB" w:rsidRDefault="00F07AFB">
      <w:pPr>
        <w:spacing w:after="0" w:line="240" w:lineRule="auto"/>
      </w:pPr>
      <w:r>
        <w:separator/>
      </w:r>
    </w:p>
  </w:endnote>
  <w:endnote w:type="continuationSeparator" w:id="0">
    <w:p w:rsidR="00F07AFB" w:rsidRDefault="00F0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AFB" w:rsidRDefault="00F07AFB">
      <w:pPr>
        <w:spacing w:after="0" w:line="240" w:lineRule="auto"/>
      </w:pPr>
      <w:r>
        <w:separator/>
      </w:r>
    </w:p>
  </w:footnote>
  <w:footnote w:type="continuationSeparator" w:id="0">
    <w:p w:rsidR="00F07AFB" w:rsidRDefault="00F0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9926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51F6E" w:rsidRPr="00051F6E" w:rsidRDefault="00051F6E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51F6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51F6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51F6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4B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51F6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51F6E" w:rsidRDefault="00051F6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17638"/>
    <w:multiLevelType w:val="hybridMultilevel"/>
    <w:tmpl w:val="4972F0A0"/>
    <w:lvl w:ilvl="0" w:tplc="E0B89C84">
      <w:start w:val="1"/>
      <w:numFmt w:val="decimal"/>
      <w:lvlText w:val="%1."/>
      <w:lvlJc w:val="left"/>
      <w:pPr>
        <w:ind w:left="709" w:hanging="360"/>
      </w:pPr>
      <w:rPr>
        <w:sz w:val="28"/>
        <w:szCs w:val="28"/>
      </w:rPr>
    </w:lvl>
    <w:lvl w:ilvl="1" w:tplc="8452A0C4">
      <w:start w:val="1"/>
      <w:numFmt w:val="lowerLetter"/>
      <w:lvlText w:val="%2."/>
      <w:lvlJc w:val="left"/>
      <w:pPr>
        <w:ind w:left="1429" w:hanging="360"/>
      </w:pPr>
    </w:lvl>
    <w:lvl w:ilvl="2" w:tplc="19F63A38">
      <w:start w:val="1"/>
      <w:numFmt w:val="lowerRoman"/>
      <w:lvlText w:val="%3."/>
      <w:lvlJc w:val="right"/>
      <w:pPr>
        <w:ind w:left="2149" w:hanging="180"/>
      </w:pPr>
    </w:lvl>
    <w:lvl w:ilvl="3" w:tplc="01F80830">
      <w:start w:val="1"/>
      <w:numFmt w:val="decimal"/>
      <w:lvlText w:val="%4."/>
      <w:lvlJc w:val="left"/>
      <w:pPr>
        <w:ind w:left="2869" w:hanging="360"/>
      </w:pPr>
    </w:lvl>
    <w:lvl w:ilvl="4" w:tplc="8F38CEBE">
      <w:start w:val="1"/>
      <w:numFmt w:val="lowerLetter"/>
      <w:lvlText w:val="%5."/>
      <w:lvlJc w:val="left"/>
      <w:pPr>
        <w:ind w:left="3589" w:hanging="360"/>
      </w:pPr>
    </w:lvl>
    <w:lvl w:ilvl="5" w:tplc="098A349A">
      <w:start w:val="1"/>
      <w:numFmt w:val="lowerRoman"/>
      <w:lvlText w:val="%6."/>
      <w:lvlJc w:val="right"/>
      <w:pPr>
        <w:ind w:left="4309" w:hanging="180"/>
      </w:pPr>
    </w:lvl>
    <w:lvl w:ilvl="6" w:tplc="5B1EEC54">
      <w:start w:val="1"/>
      <w:numFmt w:val="decimal"/>
      <w:lvlText w:val="%7."/>
      <w:lvlJc w:val="left"/>
      <w:pPr>
        <w:ind w:left="5029" w:hanging="360"/>
      </w:pPr>
    </w:lvl>
    <w:lvl w:ilvl="7" w:tplc="ED628594">
      <w:start w:val="1"/>
      <w:numFmt w:val="lowerLetter"/>
      <w:lvlText w:val="%8."/>
      <w:lvlJc w:val="left"/>
      <w:pPr>
        <w:ind w:left="5749" w:hanging="360"/>
      </w:pPr>
    </w:lvl>
    <w:lvl w:ilvl="8" w:tplc="19E23CF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EE"/>
    <w:rsid w:val="00051F6E"/>
    <w:rsid w:val="000761D9"/>
    <w:rsid w:val="00172BF0"/>
    <w:rsid w:val="001D1570"/>
    <w:rsid w:val="001D593E"/>
    <w:rsid w:val="002330BD"/>
    <w:rsid w:val="002429AC"/>
    <w:rsid w:val="0035647D"/>
    <w:rsid w:val="0040024B"/>
    <w:rsid w:val="0041255C"/>
    <w:rsid w:val="00463B30"/>
    <w:rsid w:val="00491EEB"/>
    <w:rsid w:val="004D045C"/>
    <w:rsid w:val="004E051E"/>
    <w:rsid w:val="004E4B25"/>
    <w:rsid w:val="00510F69"/>
    <w:rsid w:val="00517877"/>
    <w:rsid w:val="005E1DDF"/>
    <w:rsid w:val="005F5168"/>
    <w:rsid w:val="00625C15"/>
    <w:rsid w:val="00636734"/>
    <w:rsid w:val="0068463C"/>
    <w:rsid w:val="00743F8F"/>
    <w:rsid w:val="007F342D"/>
    <w:rsid w:val="008E7015"/>
    <w:rsid w:val="00924228"/>
    <w:rsid w:val="00991761"/>
    <w:rsid w:val="00B715B0"/>
    <w:rsid w:val="00B73D10"/>
    <w:rsid w:val="00C77F6C"/>
    <w:rsid w:val="00DD7D28"/>
    <w:rsid w:val="00E03192"/>
    <w:rsid w:val="00E13788"/>
    <w:rsid w:val="00E56BE2"/>
    <w:rsid w:val="00F07AFB"/>
    <w:rsid w:val="00F60685"/>
    <w:rsid w:val="00F82EEE"/>
    <w:rsid w:val="00F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6E30"/>
  <w15:docId w15:val="{897587E2-0CAE-4696-8C4D-8587B928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styleId="afa">
    <w:name w:val="Balloon Text"/>
    <w:basedOn w:val="a"/>
    <w:link w:val="afb"/>
    <w:uiPriority w:val="99"/>
    <w:semiHidden/>
    <w:unhideWhenUsed/>
    <w:rsid w:val="00B7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73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Днепровская Алёна Игоревна</cp:lastModifiedBy>
  <cp:revision>75</cp:revision>
  <cp:lastPrinted>2024-12-02T07:23:00Z</cp:lastPrinted>
  <dcterms:created xsi:type="dcterms:W3CDTF">2024-10-03T13:43:00Z</dcterms:created>
  <dcterms:modified xsi:type="dcterms:W3CDTF">2024-12-11T13:17:00Z</dcterms:modified>
</cp:coreProperties>
</file>